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23" w:rsidRPr="004C59B5" w:rsidRDefault="005A0A65" w:rsidP="00323023">
      <w:pPr>
        <w:jc w:val="center"/>
        <w:rPr>
          <w:b/>
        </w:rPr>
      </w:pPr>
      <w:r w:rsidRPr="004C59B5">
        <w:rPr>
          <w:b/>
        </w:rPr>
        <w:t xml:space="preserve">ANNEXE </w:t>
      </w:r>
      <w:r w:rsidR="00753C5C">
        <w:rPr>
          <w:b/>
        </w:rPr>
        <w:t>23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FD2E8D">
        <w:rPr>
          <w:b/>
        </w:rPr>
        <w:t xml:space="preserve"> – LOT 1</w:t>
      </w:r>
      <w:r w:rsidR="00B45CE5">
        <w:rPr>
          <w:b/>
        </w:rPr>
        <w:t>1</w:t>
      </w:r>
      <w:bookmarkStart w:id="0" w:name="_GoBack"/>
      <w:bookmarkEnd w:id="0"/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5"/>
        <w:gridCol w:w="1538"/>
        <w:gridCol w:w="1299"/>
        <w:gridCol w:w="1583"/>
        <w:gridCol w:w="1740"/>
        <w:gridCol w:w="1123"/>
        <w:gridCol w:w="1115"/>
        <w:gridCol w:w="2727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753C5C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753C5C">
              <w:t>ac</w:t>
            </w:r>
            <w:proofErr w:type="spellEnd"/>
          </w:p>
        </w:tc>
      </w:tr>
      <w:tr w:rsidR="00A43B9F" w:rsidTr="00FD2E8D">
        <w:tc>
          <w:tcPr>
            <w:tcW w:w="14737" w:type="dxa"/>
            <w:gridSpan w:val="10"/>
            <w:shd w:val="clear" w:color="auto" w:fill="D9D9D9" w:themeFill="background1" w:themeFillShade="D9"/>
          </w:tcPr>
          <w:p w:rsidR="00A43B9F" w:rsidRPr="00FD2E8D" w:rsidRDefault="00A43B9F" w:rsidP="00695FF0">
            <w:pPr>
              <w:jc w:val="center"/>
              <w:rPr>
                <w:b/>
              </w:rPr>
            </w:pPr>
            <w:r w:rsidRPr="00FD2E8D">
              <w:rPr>
                <w:b/>
              </w:rPr>
              <w:t>LOT</w:t>
            </w:r>
            <w:r w:rsidR="00FD2E8D">
              <w:rPr>
                <w:b/>
              </w:rPr>
              <w:t xml:space="preserve"> 1</w:t>
            </w:r>
            <w:r w:rsidR="00753C5C">
              <w:rPr>
                <w:b/>
              </w:rPr>
              <w:t>1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53</w:t>
            </w:r>
            <w:r w:rsidRPr="007F7EF7">
              <w:rPr>
                <w:vertAlign w:val="superscript"/>
              </w:rPr>
              <w:t>ème</w:t>
            </w:r>
            <w:r>
              <w:t xml:space="preserve"> RT</w:t>
            </w:r>
          </w:p>
        </w:tc>
        <w:tc>
          <w:tcPr>
            <w:tcW w:w="1563" w:type="dxa"/>
          </w:tcPr>
          <w:p w:rsidR="00A43B9F" w:rsidRDefault="00A43B9F" w:rsidP="00A43B9F">
            <w:r>
              <w:t>CHENEVIERES</w:t>
            </w:r>
          </w:p>
        </w:tc>
        <w:tc>
          <w:tcPr>
            <w:tcW w:w="1304" w:type="dxa"/>
          </w:tcPr>
          <w:p w:rsidR="00A43B9F" w:rsidRDefault="00A43B9F" w:rsidP="00A43B9F">
            <w:r>
              <w:t>4/01/2013</w:t>
            </w:r>
          </w:p>
        </w:tc>
        <w:tc>
          <w:tcPr>
            <w:tcW w:w="1705" w:type="dxa"/>
          </w:tcPr>
          <w:p w:rsidR="00A43B9F" w:rsidRDefault="00A43B9F" w:rsidP="00A43B9F">
            <w:r>
              <w:t>X918245</w:t>
            </w:r>
          </w:p>
          <w:p w:rsidR="00A43B9F" w:rsidRDefault="00A43B9F" w:rsidP="00A43B9F">
            <w:r>
              <w:t>Y2401196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856AF8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856AF8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>1 Mensuelle chlore libre et total – différents points</w:t>
            </w:r>
          </w:p>
          <w:p w:rsidR="00A43B9F" w:rsidRDefault="00A43B9F" w:rsidP="00A43B9F">
            <w:r>
              <w:t>1 Hebdomadaire turbidité et concentration de fer total eaux brutes et traitées.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BA 133</w:t>
            </w:r>
          </w:p>
        </w:tc>
        <w:tc>
          <w:tcPr>
            <w:tcW w:w="1563" w:type="dxa"/>
          </w:tcPr>
          <w:p w:rsidR="00A43B9F" w:rsidRDefault="00A43B9F" w:rsidP="00A43B9F">
            <w:r>
              <w:t>NANCY-OCHEY</w:t>
            </w:r>
          </w:p>
        </w:tc>
        <w:tc>
          <w:tcPr>
            <w:tcW w:w="1304" w:type="dxa"/>
          </w:tcPr>
          <w:p w:rsidR="00A43B9F" w:rsidRDefault="00A43B9F" w:rsidP="00A43B9F">
            <w:r>
              <w:t>31/01/2012</w:t>
            </w:r>
          </w:p>
        </w:tc>
        <w:tc>
          <w:tcPr>
            <w:tcW w:w="1705" w:type="dxa"/>
          </w:tcPr>
          <w:p w:rsidR="00A43B9F" w:rsidRDefault="00A43B9F" w:rsidP="00A43B9F">
            <w:r>
              <w:t>X863450</w:t>
            </w:r>
          </w:p>
          <w:p w:rsidR="00A43B9F" w:rsidRDefault="00A43B9F" w:rsidP="00A43B9F">
            <w:r>
              <w:t>Y111320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856AF8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 xml:space="preserve">1 Quotidienne chlore libre et turbidité à la station de surpression </w:t>
            </w:r>
          </w:p>
          <w:p w:rsidR="00A43B9F" w:rsidRDefault="00A43B9F" w:rsidP="00A43B9F">
            <w:r>
              <w:t>1 Hebdomadaire chlore libre et turbidité –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EB0" w:rsidRDefault="00EB5EB0" w:rsidP="005D3C31">
      <w:pPr>
        <w:spacing w:after="0" w:line="240" w:lineRule="auto"/>
      </w:pPr>
      <w:r>
        <w:separator/>
      </w:r>
    </w:p>
  </w:endnote>
  <w:endnote w:type="continuationSeparator" w:id="0">
    <w:p w:rsidR="00EB5EB0" w:rsidRDefault="00EB5EB0" w:rsidP="005D3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C31" w:rsidRDefault="005D3C3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53C5C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753C5C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:rsidR="005D3C31" w:rsidRDefault="005D3C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EB0" w:rsidRDefault="00EB5EB0" w:rsidP="005D3C31">
      <w:pPr>
        <w:spacing w:after="0" w:line="240" w:lineRule="auto"/>
      </w:pPr>
      <w:r>
        <w:separator/>
      </w:r>
    </w:p>
  </w:footnote>
  <w:footnote w:type="continuationSeparator" w:id="0">
    <w:p w:rsidR="00EB5EB0" w:rsidRDefault="00EB5EB0" w:rsidP="005D3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C5C" w:rsidRPr="004775FE" w:rsidRDefault="00B45CE5" w:rsidP="00753C5C">
    <w:pPr>
      <w:jc w:val="right"/>
    </w:pPr>
    <w:r>
      <w:tab/>
    </w:r>
    <w:r w:rsidR="00753C5C">
      <w:t>DAF_2025_000086</w:t>
    </w:r>
  </w:p>
  <w:p w:rsidR="005D3C31" w:rsidRDefault="005D3C31" w:rsidP="00753C5C">
    <w:pPr>
      <w:tabs>
        <w:tab w:val="right" w:pos="1502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2312BC"/>
    <w:rsid w:val="00244675"/>
    <w:rsid w:val="00257319"/>
    <w:rsid w:val="002D2523"/>
    <w:rsid w:val="00323023"/>
    <w:rsid w:val="00375BA6"/>
    <w:rsid w:val="003A47BD"/>
    <w:rsid w:val="00402B1A"/>
    <w:rsid w:val="004606B3"/>
    <w:rsid w:val="004C59B5"/>
    <w:rsid w:val="004E42AA"/>
    <w:rsid w:val="005A0A65"/>
    <w:rsid w:val="005A15DF"/>
    <w:rsid w:val="005D237F"/>
    <w:rsid w:val="005D3C31"/>
    <w:rsid w:val="00611FBE"/>
    <w:rsid w:val="0064586D"/>
    <w:rsid w:val="00691415"/>
    <w:rsid w:val="00695FF0"/>
    <w:rsid w:val="006B49EF"/>
    <w:rsid w:val="006E663F"/>
    <w:rsid w:val="00725087"/>
    <w:rsid w:val="007325DD"/>
    <w:rsid w:val="00753C5C"/>
    <w:rsid w:val="007F7EF7"/>
    <w:rsid w:val="00811A0F"/>
    <w:rsid w:val="00827CCF"/>
    <w:rsid w:val="00856AF8"/>
    <w:rsid w:val="00884B0A"/>
    <w:rsid w:val="00887DAB"/>
    <w:rsid w:val="008A4E64"/>
    <w:rsid w:val="008C0682"/>
    <w:rsid w:val="008C21EA"/>
    <w:rsid w:val="008D36BE"/>
    <w:rsid w:val="00906A95"/>
    <w:rsid w:val="00950C3C"/>
    <w:rsid w:val="00994A59"/>
    <w:rsid w:val="009F6CC6"/>
    <w:rsid w:val="00A15F79"/>
    <w:rsid w:val="00A43B9F"/>
    <w:rsid w:val="00AD4ADD"/>
    <w:rsid w:val="00AF15D8"/>
    <w:rsid w:val="00B45CE5"/>
    <w:rsid w:val="00B714B3"/>
    <w:rsid w:val="00BF5465"/>
    <w:rsid w:val="00C60502"/>
    <w:rsid w:val="00C96791"/>
    <w:rsid w:val="00CA4CE7"/>
    <w:rsid w:val="00CB6F9C"/>
    <w:rsid w:val="00CE3F83"/>
    <w:rsid w:val="00D04E1C"/>
    <w:rsid w:val="00D61C0F"/>
    <w:rsid w:val="00D75C49"/>
    <w:rsid w:val="00D96B9F"/>
    <w:rsid w:val="00DE0BC2"/>
    <w:rsid w:val="00E35008"/>
    <w:rsid w:val="00EB5EB0"/>
    <w:rsid w:val="00F652F8"/>
    <w:rsid w:val="00FD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7C13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D3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3C31"/>
  </w:style>
  <w:style w:type="paragraph" w:styleId="Pieddepage">
    <w:name w:val="footer"/>
    <w:basedOn w:val="Normal"/>
    <w:link w:val="PieddepageCar"/>
    <w:uiPriority w:val="99"/>
    <w:unhideWhenUsed/>
    <w:rsid w:val="005D3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3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0C71D8-059B-49D7-89B5-17F96B9482E1}"/>
</file>

<file path=customXml/itemProps2.xml><?xml version="1.0" encoding="utf-8"?>
<ds:datastoreItem xmlns:ds="http://schemas.openxmlformats.org/officeDocument/2006/customXml" ds:itemID="{51C26051-EC88-4DAE-9CA2-E8FE9B728741}"/>
</file>

<file path=customXml/itemProps3.xml><?xml version="1.0" encoding="utf-8"?>
<ds:datastoreItem xmlns:ds="http://schemas.openxmlformats.org/officeDocument/2006/customXml" ds:itemID="{0B05DAA5-C939-4312-8AFF-EAE1EFCA1C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5</cp:revision>
  <cp:lastPrinted>2021-04-06T13:47:00Z</cp:lastPrinted>
  <dcterms:created xsi:type="dcterms:W3CDTF">2026-01-12T09:57:00Z</dcterms:created>
  <dcterms:modified xsi:type="dcterms:W3CDTF">2026-01-15T12:34:00Z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